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AC2" w:rsidRPr="006A44C5" w:rsidRDefault="006A44C5" w:rsidP="006A44C5">
      <w:pPr>
        <w:jc w:val="center"/>
        <w:rPr>
          <w:rFonts w:ascii="Times New Roman" w:hAnsi="Times New Roman" w:cs="Times New Roman"/>
          <w:b/>
          <w:bCs/>
        </w:rPr>
      </w:pPr>
      <w:bookmarkStart w:id="0" w:name="_GoBack"/>
      <w:r w:rsidRPr="006A44C5">
        <w:rPr>
          <w:rFonts w:ascii="Times New Roman" w:hAnsi="Times New Roman" w:cs="Times New Roman"/>
          <w:b/>
          <w:bCs/>
        </w:rPr>
        <w:t>Ufficio Stampa</w:t>
      </w:r>
    </w:p>
    <w:p w:rsidR="006A44C5" w:rsidRPr="006A44C5" w:rsidRDefault="006A44C5" w:rsidP="006A44C5">
      <w:pPr>
        <w:jc w:val="center"/>
        <w:rPr>
          <w:rFonts w:ascii="Times New Roman" w:hAnsi="Times New Roman" w:cs="Times New Roman"/>
          <w:b/>
          <w:bCs/>
        </w:rPr>
      </w:pPr>
      <w:r w:rsidRPr="006A44C5">
        <w:rPr>
          <w:rFonts w:ascii="Times New Roman" w:hAnsi="Times New Roman" w:cs="Times New Roman"/>
          <w:b/>
          <w:bCs/>
        </w:rPr>
        <w:t>Diocesi di Piacenza-Bobbio</w:t>
      </w:r>
    </w:p>
    <w:p w:rsidR="00CE0AC2" w:rsidRPr="006A44C5" w:rsidRDefault="00CE0AC2" w:rsidP="006A44C5">
      <w:pPr>
        <w:jc w:val="center"/>
        <w:rPr>
          <w:rFonts w:ascii="Times New Roman" w:hAnsi="Times New Roman" w:cs="Times New Roman"/>
          <w:b/>
          <w:bCs/>
        </w:rPr>
      </w:pPr>
    </w:p>
    <w:p w:rsidR="00CE0AC2" w:rsidRDefault="00CE0AC2" w:rsidP="00C30B0A">
      <w:pPr>
        <w:ind w:firstLine="709"/>
        <w:jc w:val="both"/>
        <w:rPr>
          <w:rFonts w:ascii="Times New Roman" w:hAnsi="Times New Roman" w:cs="Times New Roman"/>
        </w:rPr>
      </w:pPr>
    </w:p>
    <w:p w:rsidR="00CE0AC2" w:rsidRDefault="00CE0AC2" w:rsidP="00C30B0A">
      <w:pPr>
        <w:ind w:firstLine="709"/>
        <w:jc w:val="both"/>
        <w:rPr>
          <w:rFonts w:ascii="Times New Roman" w:hAnsi="Times New Roman" w:cs="Times New Roman"/>
        </w:rPr>
      </w:pPr>
    </w:p>
    <w:p w:rsidR="00CE0AC2" w:rsidRDefault="00CE0AC2" w:rsidP="00C30B0A">
      <w:pPr>
        <w:ind w:firstLine="709"/>
        <w:jc w:val="both"/>
        <w:rPr>
          <w:rFonts w:ascii="Times New Roman" w:hAnsi="Times New Roman" w:cs="Times New Roman"/>
        </w:rPr>
      </w:pPr>
    </w:p>
    <w:p w:rsidR="006A44C5" w:rsidRPr="006A44C5" w:rsidRDefault="006A44C5" w:rsidP="006A44C5">
      <w:pPr>
        <w:jc w:val="center"/>
        <w:rPr>
          <w:rFonts w:ascii="Times New Roman" w:hAnsi="Times New Roman" w:cs="Times New Roman"/>
          <w:sz w:val="44"/>
          <w:szCs w:val="44"/>
        </w:rPr>
      </w:pPr>
      <w:r w:rsidRPr="006A44C5">
        <w:rPr>
          <w:rFonts w:ascii="Times New Roman" w:hAnsi="Times New Roman" w:cs="Times New Roman"/>
          <w:sz w:val="44"/>
          <w:szCs w:val="44"/>
        </w:rPr>
        <w:t>“È ora di porre fine a questa assurdità,</w:t>
      </w:r>
    </w:p>
    <w:p w:rsidR="00CE0AC2" w:rsidRPr="006A44C5" w:rsidRDefault="006A44C5" w:rsidP="006A44C5">
      <w:pPr>
        <w:jc w:val="center"/>
        <w:rPr>
          <w:rFonts w:ascii="Times New Roman" w:hAnsi="Times New Roman" w:cs="Times New Roman"/>
          <w:sz w:val="44"/>
          <w:szCs w:val="44"/>
        </w:rPr>
      </w:pPr>
      <w:r w:rsidRPr="006A44C5">
        <w:rPr>
          <w:rFonts w:ascii="Times New Roman" w:hAnsi="Times New Roman" w:cs="Times New Roman"/>
          <w:sz w:val="44"/>
          <w:szCs w:val="44"/>
        </w:rPr>
        <w:t>di porre fine alla guerra”</w:t>
      </w:r>
    </w:p>
    <w:p w:rsidR="006A44C5" w:rsidRDefault="006A44C5" w:rsidP="006A44C5">
      <w:pPr>
        <w:jc w:val="center"/>
        <w:rPr>
          <w:rFonts w:ascii="Times New Roman" w:hAnsi="Times New Roman" w:cs="Times New Roman"/>
        </w:rPr>
      </w:pPr>
    </w:p>
    <w:p w:rsidR="006A44C5" w:rsidRDefault="006A44C5" w:rsidP="006A44C5">
      <w:pPr>
        <w:jc w:val="center"/>
        <w:rPr>
          <w:rFonts w:ascii="Times New Roman" w:hAnsi="Times New Roman" w:cs="Times New Roman"/>
          <w:i/>
          <w:iCs/>
          <w:sz w:val="28"/>
          <w:szCs w:val="28"/>
        </w:rPr>
      </w:pPr>
      <w:r w:rsidRPr="006A44C5">
        <w:rPr>
          <w:rFonts w:ascii="Times New Roman" w:hAnsi="Times New Roman" w:cs="Times New Roman"/>
          <w:i/>
          <w:iCs/>
          <w:sz w:val="28"/>
          <w:szCs w:val="28"/>
        </w:rPr>
        <w:t xml:space="preserve">La diocesi rilancia la dichiarazione dal patriarca latino di Gerusalemme, </w:t>
      </w:r>
    </w:p>
    <w:p w:rsidR="006A44C5" w:rsidRPr="006A44C5" w:rsidRDefault="006A44C5" w:rsidP="006A44C5">
      <w:pPr>
        <w:jc w:val="center"/>
        <w:rPr>
          <w:rFonts w:ascii="Times New Roman" w:hAnsi="Times New Roman" w:cs="Times New Roman"/>
          <w:i/>
          <w:iCs/>
          <w:sz w:val="28"/>
          <w:szCs w:val="28"/>
        </w:rPr>
      </w:pPr>
      <w:r w:rsidRPr="006A44C5">
        <w:rPr>
          <w:rFonts w:ascii="Times New Roman" w:hAnsi="Times New Roman" w:cs="Times New Roman"/>
          <w:i/>
          <w:iCs/>
          <w:sz w:val="28"/>
          <w:szCs w:val="28"/>
        </w:rPr>
        <w:t>card. Pierbattista Pizzaballa</w:t>
      </w:r>
    </w:p>
    <w:p w:rsidR="006A44C5" w:rsidRDefault="006A44C5" w:rsidP="00C30B0A">
      <w:pPr>
        <w:ind w:firstLine="709"/>
        <w:jc w:val="both"/>
        <w:rPr>
          <w:rFonts w:ascii="Times New Roman" w:hAnsi="Times New Roman" w:cs="Times New Roman"/>
        </w:rPr>
      </w:pPr>
    </w:p>
    <w:p w:rsidR="006A44C5" w:rsidRDefault="006A44C5" w:rsidP="00C30B0A">
      <w:pPr>
        <w:ind w:firstLine="709"/>
        <w:jc w:val="both"/>
        <w:rPr>
          <w:rFonts w:ascii="Times New Roman" w:hAnsi="Times New Roman" w:cs="Times New Roman"/>
        </w:rPr>
      </w:pPr>
    </w:p>
    <w:p w:rsidR="00CE0AC2" w:rsidRPr="006A44C5" w:rsidRDefault="00CE0AC2" w:rsidP="00CE0AC2">
      <w:pPr>
        <w:ind w:firstLine="709"/>
        <w:jc w:val="both"/>
        <w:rPr>
          <w:rFonts w:ascii="Times New Roman" w:hAnsi="Times New Roman" w:cs="Times New Roman"/>
          <w:b/>
          <w:bCs/>
        </w:rPr>
      </w:pPr>
      <w:r w:rsidRPr="006A44C5">
        <w:rPr>
          <w:rFonts w:ascii="Times New Roman" w:hAnsi="Times New Roman" w:cs="Times New Roman"/>
          <w:b/>
          <w:bCs/>
        </w:rPr>
        <w:t xml:space="preserve">“È ora di porre fine a questa assurdità, di porre fine alla guerra e di mettere al primo posto il bene comune delle persone”: sono alcune delle parole scritte dal patriarca latino di Gerusalemme, card. Pierbattista Pizzaballa, che insieme a Teofilo III, </w:t>
      </w:r>
      <w:r w:rsidR="006A44C5" w:rsidRPr="006A44C5">
        <w:rPr>
          <w:rFonts w:ascii="Times New Roman" w:hAnsi="Times New Roman" w:cs="Times New Roman"/>
          <w:b/>
          <w:bCs/>
        </w:rPr>
        <w:t>p</w:t>
      </w:r>
      <w:r w:rsidRPr="006A44C5">
        <w:rPr>
          <w:rFonts w:ascii="Times New Roman" w:hAnsi="Times New Roman" w:cs="Times New Roman"/>
          <w:b/>
          <w:bCs/>
        </w:rPr>
        <w:t>atriarca greco ortodosso di Gerusalemme, ha fatto visita a Gaza il 18 luglio, il giorno dopo l’attacco israeliano alla parrocchia latina della Sacra Famiglia che ha provocato tre morti e una decina di feriti.</w:t>
      </w:r>
    </w:p>
    <w:p w:rsidR="006A44C5" w:rsidRPr="006A44C5" w:rsidRDefault="006A44C5" w:rsidP="00CE0AC2">
      <w:pPr>
        <w:ind w:firstLine="709"/>
        <w:jc w:val="both"/>
        <w:rPr>
          <w:rFonts w:ascii="Times New Roman" w:hAnsi="Times New Roman" w:cs="Times New Roman"/>
          <w:b/>
          <w:bCs/>
        </w:rPr>
      </w:pPr>
    </w:p>
    <w:p w:rsidR="00CE0AC2" w:rsidRPr="006A44C5" w:rsidRDefault="00CE0AC2" w:rsidP="00CE0AC2">
      <w:pPr>
        <w:ind w:firstLine="709"/>
        <w:jc w:val="both"/>
        <w:rPr>
          <w:rFonts w:ascii="Times New Roman" w:hAnsi="Times New Roman" w:cs="Times New Roman"/>
          <w:b/>
          <w:bCs/>
        </w:rPr>
      </w:pPr>
      <w:r w:rsidRPr="006A44C5">
        <w:rPr>
          <w:rFonts w:ascii="Times New Roman" w:hAnsi="Times New Roman" w:cs="Times New Roman"/>
          <w:b/>
          <w:bCs/>
        </w:rPr>
        <w:t xml:space="preserve">Pubblichiamo questa sua </w:t>
      </w:r>
      <w:r w:rsidR="006A44C5" w:rsidRPr="006A44C5">
        <w:rPr>
          <w:rFonts w:ascii="Times New Roman" w:hAnsi="Times New Roman" w:cs="Times New Roman"/>
          <w:b/>
          <w:bCs/>
        </w:rPr>
        <w:t>dichiarazione</w:t>
      </w:r>
      <w:r w:rsidRPr="006A44C5">
        <w:rPr>
          <w:rFonts w:ascii="Times New Roman" w:hAnsi="Times New Roman" w:cs="Times New Roman"/>
          <w:b/>
          <w:bCs/>
        </w:rPr>
        <w:t xml:space="preserve"> sulla drammatica situazione di Gaza su invito del vescovo mons. Adriano </w:t>
      </w:r>
      <w:proofErr w:type="spellStart"/>
      <w:r w:rsidRPr="006A44C5">
        <w:rPr>
          <w:rFonts w:ascii="Times New Roman" w:hAnsi="Times New Roman" w:cs="Times New Roman"/>
          <w:b/>
          <w:bCs/>
        </w:rPr>
        <w:t>Cevolotto</w:t>
      </w:r>
      <w:proofErr w:type="spellEnd"/>
      <w:r w:rsidRPr="006A44C5">
        <w:rPr>
          <w:rFonts w:ascii="Times New Roman" w:hAnsi="Times New Roman" w:cs="Times New Roman"/>
          <w:b/>
          <w:bCs/>
        </w:rPr>
        <w:t>. La diocesi si unisce alla preghiera e all’azione di solidarietà per la popolazione colpita dalla guerra. In particolare si pregherà per la pace nelle messe di domenica 27 luglio.</w:t>
      </w:r>
    </w:p>
    <w:bookmarkEnd w:id="0"/>
    <w:p w:rsidR="00CE0AC2" w:rsidRDefault="00CE0AC2" w:rsidP="00CE0AC2">
      <w:pPr>
        <w:ind w:firstLine="709"/>
        <w:jc w:val="both"/>
        <w:rPr>
          <w:rFonts w:ascii="Times New Roman" w:hAnsi="Times New Roman" w:cs="Times New Roman"/>
        </w:rPr>
      </w:pPr>
    </w:p>
    <w:p w:rsidR="00CE0AC2" w:rsidRDefault="00CE0AC2" w:rsidP="00C30B0A">
      <w:pPr>
        <w:ind w:firstLine="709"/>
        <w:jc w:val="both"/>
        <w:rPr>
          <w:rFonts w:ascii="Times New Roman" w:hAnsi="Times New Roman" w:cs="Times New Roman"/>
        </w:rPr>
      </w:pPr>
    </w:p>
    <w:p w:rsidR="00CE0AC2" w:rsidRPr="006A44C5" w:rsidRDefault="00C30B0A" w:rsidP="006A44C5">
      <w:pPr>
        <w:ind w:firstLine="709"/>
        <w:jc w:val="right"/>
        <w:rPr>
          <w:rFonts w:ascii="Times New Roman" w:hAnsi="Times New Roman" w:cs="Times New Roman"/>
          <w:i/>
          <w:iCs/>
        </w:rPr>
      </w:pPr>
      <w:r w:rsidRPr="006A44C5">
        <w:rPr>
          <w:rFonts w:ascii="Times New Roman" w:hAnsi="Times New Roman" w:cs="Times New Roman"/>
          <w:i/>
          <w:iCs/>
        </w:rPr>
        <w:t xml:space="preserve">«Siamo afflitti, ma sempre gioiosi; poveri, ma arricchiamo molti; </w:t>
      </w:r>
    </w:p>
    <w:p w:rsidR="00CE0AC2" w:rsidRPr="006A44C5" w:rsidRDefault="00C30B0A" w:rsidP="006A44C5">
      <w:pPr>
        <w:ind w:firstLine="709"/>
        <w:jc w:val="right"/>
        <w:rPr>
          <w:rFonts w:ascii="Times New Roman" w:hAnsi="Times New Roman" w:cs="Times New Roman"/>
          <w:i/>
          <w:iCs/>
        </w:rPr>
      </w:pPr>
      <w:r w:rsidRPr="006A44C5">
        <w:rPr>
          <w:rFonts w:ascii="Times New Roman" w:hAnsi="Times New Roman" w:cs="Times New Roman"/>
          <w:i/>
          <w:iCs/>
        </w:rPr>
        <w:t xml:space="preserve">non possediamo nulla, ma possediamo tutto». </w:t>
      </w:r>
    </w:p>
    <w:p w:rsidR="00C30B0A" w:rsidRPr="006A44C5" w:rsidRDefault="00C30B0A" w:rsidP="006A44C5">
      <w:pPr>
        <w:ind w:firstLine="709"/>
        <w:jc w:val="right"/>
        <w:rPr>
          <w:rFonts w:ascii="Times New Roman" w:hAnsi="Times New Roman" w:cs="Times New Roman"/>
          <w:i/>
          <w:iCs/>
        </w:rPr>
      </w:pPr>
      <w:r w:rsidRPr="006A44C5">
        <w:rPr>
          <w:rFonts w:ascii="Times New Roman" w:hAnsi="Times New Roman" w:cs="Times New Roman"/>
          <w:i/>
          <w:iCs/>
        </w:rPr>
        <w:t>(2 Corinzi 6,10)</w:t>
      </w:r>
    </w:p>
    <w:p w:rsidR="00CE0AC2" w:rsidRDefault="00CE0AC2" w:rsidP="00C30B0A">
      <w:pPr>
        <w:ind w:firstLine="709"/>
        <w:jc w:val="both"/>
        <w:rPr>
          <w:rFonts w:ascii="Times New Roman" w:hAnsi="Times New Roman" w:cs="Times New Roman"/>
        </w:rPr>
      </w:pPr>
    </w:p>
    <w:p w:rsidR="00CE0AC2" w:rsidRDefault="00CE0AC2" w:rsidP="00C30B0A">
      <w:pPr>
        <w:ind w:firstLine="709"/>
        <w:jc w:val="both"/>
        <w:rPr>
          <w:rFonts w:ascii="Times New Roman" w:hAnsi="Times New Roman" w:cs="Times New Roman"/>
        </w:rPr>
      </w:pP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Cari fratelli e sorelle,</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il Patriarca Teofilo III ed io siamo tornati da Gaza con il cuore spezzato. Ma anche incoraggiati dalla testimonianza di molte persone che abbiamo incontrato.</w:t>
      </w:r>
    </w:p>
    <w:p w:rsidR="00CE0AC2" w:rsidRDefault="00CE0AC2" w:rsidP="00C30B0A">
      <w:pPr>
        <w:ind w:firstLine="709"/>
        <w:jc w:val="both"/>
        <w:rPr>
          <w:rFonts w:ascii="Times New Roman" w:hAnsi="Times New Roman" w:cs="Times New Roman"/>
        </w:rPr>
      </w:pP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 xml:space="preserve">Siamo entrati in un luogo devastato, ma anche pieno di meravigliosa umanità. Abbiamo camminato tra le polveri delle rovine, tra edifici crollati e tende ovunque: nei cortili, nei vicoli, per le strade e sulla spiaggia </w:t>
      </w:r>
      <w:r w:rsidR="00CE0AC2">
        <w:rPr>
          <w:rFonts w:ascii="Times New Roman" w:hAnsi="Times New Roman" w:cs="Times New Roman"/>
        </w:rPr>
        <w:t>-</w:t>
      </w:r>
      <w:r w:rsidRPr="00C30B0A">
        <w:rPr>
          <w:rFonts w:ascii="Times New Roman" w:hAnsi="Times New Roman" w:cs="Times New Roman"/>
        </w:rPr>
        <w:t xml:space="preserve"> tende che sono diventate la casa di chi ha perso tutto. Ci siamo trovati tra famiglie che hanno perso il conto dei giorni di esilio perché non vedono alcuna prospettiva di ritorno. I bambini parlavano e giocavano senza battere ciglio: erano già abituati al rumore dei bombardamenti.</w:t>
      </w:r>
    </w:p>
    <w:p w:rsidR="00CE0AC2" w:rsidRDefault="00CE0AC2" w:rsidP="00C30B0A">
      <w:pPr>
        <w:ind w:firstLine="709"/>
        <w:jc w:val="both"/>
        <w:rPr>
          <w:rFonts w:ascii="Times New Roman" w:hAnsi="Times New Roman" w:cs="Times New Roman"/>
        </w:rPr>
      </w:pP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Eppure, in mezzo a tutto questo, abbiamo incontrato qualcosa di più profondo della distruzione: la dignità dello spirito umano che rifiuta di spegnersi. Abbiamo incontrato madri che preparavano da mangiare per gli altri, infermiere che curavano le ferite con gentilezza e persone di tutte le fedi che continuavano a pregare il Dio che vede e non dimentica mai.</w:t>
      </w:r>
    </w:p>
    <w:p w:rsidR="00CE0AC2" w:rsidRDefault="00CE0AC2" w:rsidP="00C30B0A">
      <w:pPr>
        <w:ind w:firstLine="709"/>
        <w:jc w:val="both"/>
        <w:rPr>
          <w:rFonts w:ascii="Times New Roman" w:hAnsi="Times New Roman" w:cs="Times New Roman"/>
        </w:rPr>
      </w:pP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Cristo non è assente da Gaza. È lì, crocifisso nei feriti, sepolto sotto le macerie eppure presente in ogni atto di misericordia, in ogni candela nell</w:t>
      </w:r>
      <w:r w:rsidR="00CE0AC2">
        <w:rPr>
          <w:rFonts w:ascii="Times New Roman" w:hAnsi="Times New Roman" w:cs="Times New Roman"/>
        </w:rPr>
        <w:t>’</w:t>
      </w:r>
      <w:r w:rsidRPr="00C30B0A">
        <w:rPr>
          <w:rFonts w:ascii="Times New Roman" w:hAnsi="Times New Roman" w:cs="Times New Roman"/>
        </w:rPr>
        <w:t>oscurità, in ogni mano tesa verso chi soffre.</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Non siamo venuti come politici o diplomatici, ma come pastori. La Chiesa, l</w:t>
      </w:r>
      <w:r w:rsidR="00CE0AC2">
        <w:rPr>
          <w:rFonts w:ascii="Times New Roman" w:hAnsi="Times New Roman" w:cs="Times New Roman"/>
        </w:rPr>
        <w:t>’</w:t>
      </w:r>
      <w:r w:rsidRPr="00C30B0A">
        <w:rPr>
          <w:rFonts w:ascii="Times New Roman" w:hAnsi="Times New Roman" w:cs="Times New Roman"/>
        </w:rPr>
        <w:t>intera comunità cristiana, non li abbandonerà mai.</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lastRenderedPageBreak/>
        <w:t xml:space="preserve">È importante sottolineare e ripetere che la nostra missione non è rivolta a un gruppo specifico, ma a tutti. I nostri ospedali, rifugi, scuole, parrocchie </w:t>
      </w:r>
      <w:r w:rsidR="00CE0AC2">
        <w:rPr>
          <w:rFonts w:ascii="Times New Roman" w:hAnsi="Times New Roman" w:cs="Times New Roman"/>
        </w:rPr>
        <w:t>-</w:t>
      </w:r>
      <w:r w:rsidRPr="00C30B0A">
        <w:rPr>
          <w:rFonts w:ascii="Times New Roman" w:hAnsi="Times New Roman" w:cs="Times New Roman"/>
        </w:rPr>
        <w:t xml:space="preserve"> San Porfirio, la Sacra Famiglia, l</w:t>
      </w:r>
      <w:r w:rsidR="00CE0AC2">
        <w:rPr>
          <w:rFonts w:ascii="Times New Roman" w:hAnsi="Times New Roman" w:cs="Times New Roman"/>
        </w:rPr>
        <w:t>’</w:t>
      </w:r>
      <w:r w:rsidRPr="00C30B0A">
        <w:rPr>
          <w:rFonts w:ascii="Times New Roman" w:hAnsi="Times New Roman" w:cs="Times New Roman"/>
        </w:rPr>
        <w:t>ospedale arabo Al-</w:t>
      </w:r>
      <w:proofErr w:type="spellStart"/>
      <w:r w:rsidRPr="00C30B0A">
        <w:rPr>
          <w:rFonts w:ascii="Times New Roman" w:hAnsi="Times New Roman" w:cs="Times New Roman"/>
        </w:rPr>
        <w:t>Ahli</w:t>
      </w:r>
      <w:proofErr w:type="spellEnd"/>
      <w:r w:rsidRPr="00C30B0A">
        <w:rPr>
          <w:rFonts w:ascii="Times New Roman" w:hAnsi="Times New Roman" w:cs="Times New Roman"/>
        </w:rPr>
        <w:t xml:space="preserve">, la Caritas </w:t>
      </w:r>
      <w:r w:rsidR="00CE0AC2">
        <w:rPr>
          <w:rFonts w:ascii="Times New Roman" w:hAnsi="Times New Roman" w:cs="Times New Roman"/>
        </w:rPr>
        <w:t>-</w:t>
      </w:r>
      <w:r w:rsidRPr="00C30B0A">
        <w:rPr>
          <w:rFonts w:ascii="Times New Roman" w:hAnsi="Times New Roman" w:cs="Times New Roman"/>
        </w:rPr>
        <w:t xml:space="preserve"> sono luoghi di incontro e condivisione per tutti: cristiani, musulmani, credenti, scettici, rifugiati, bambini.</w:t>
      </w:r>
    </w:p>
    <w:p w:rsidR="00CE0AC2" w:rsidRDefault="00CE0AC2" w:rsidP="00C30B0A">
      <w:pPr>
        <w:ind w:firstLine="709"/>
        <w:jc w:val="both"/>
        <w:rPr>
          <w:rFonts w:ascii="Times New Roman" w:hAnsi="Times New Roman" w:cs="Times New Roman"/>
        </w:rPr>
      </w:pP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Gli aiuti umanitari non sono solo necessari, sono una questione di vita o di morte. Rifiutarli non è un ritardo, ma una condanna. Ogni ora senza cibo, acqua, medicine e riparo provoca un danno profondo.</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L</w:t>
      </w:r>
      <w:r w:rsidR="00CE0AC2">
        <w:rPr>
          <w:rFonts w:ascii="Times New Roman" w:hAnsi="Times New Roman" w:cs="Times New Roman"/>
        </w:rPr>
        <w:t>’</w:t>
      </w:r>
      <w:r w:rsidRPr="00C30B0A">
        <w:rPr>
          <w:rFonts w:ascii="Times New Roman" w:hAnsi="Times New Roman" w:cs="Times New Roman"/>
        </w:rPr>
        <w:t>abbiamo visto: uomini che resistono al sole per ore nella speranza di un semplice pasto. È un</w:t>
      </w:r>
      <w:r w:rsidR="00CE0AC2">
        <w:rPr>
          <w:rFonts w:ascii="Times New Roman" w:hAnsi="Times New Roman" w:cs="Times New Roman"/>
        </w:rPr>
        <w:t>’</w:t>
      </w:r>
      <w:r w:rsidRPr="00C30B0A">
        <w:rPr>
          <w:rFonts w:ascii="Times New Roman" w:hAnsi="Times New Roman" w:cs="Times New Roman"/>
        </w:rPr>
        <w:t>umiliazione difficile da sopportare quando la si vede con i propri occhi. È moralmente inaccettabile e ingiustificabile.</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Sosteniamo quindi l</w:t>
      </w:r>
      <w:r w:rsidR="00CE0AC2">
        <w:rPr>
          <w:rFonts w:ascii="Times New Roman" w:hAnsi="Times New Roman" w:cs="Times New Roman"/>
        </w:rPr>
        <w:t>’</w:t>
      </w:r>
      <w:r w:rsidRPr="00C30B0A">
        <w:rPr>
          <w:rFonts w:ascii="Times New Roman" w:hAnsi="Times New Roman" w:cs="Times New Roman"/>
        </w:rPr>
        <w:t xml:space="preserve">opera di tutti gli attori umanitari </w:t>
      </w:r>
      <w:r w:rsidR="00CE0AC2">
        <w:rPr>
          <w:rFonts w:ascii="Times New Roman" w:hAnsi="Times New Roman" w:cs="Times New Roman"/>
        </w:rPr>
        <w:t>-</w:t>
      </w:r>
      <w:r w:rsidRPr="00C30B0A">
        <w:rPr>
          <w:rFonts w:ascii="Times New Roman" w:hAnsi="Times New Roman" w:cs="Times New Roman"/>
        </w:rPr>
        <w:t xml:space="preserve"> locali e internazionali, cristiani e musulmani, religiosi e laici </w:t>
      </w:r>
      <w:r w:rsidR="00CE0AC2">
        <w:rPr>
          <w:rFonts w:ascii="Times New Roman" w:hAnsi="Times New Roman" w:cs="Times New Roman"/>
        </w:rPr>
        <w:t>-</w:t>
      </w:r>
      <w:r w:rsidRPr="00C30B0A">
        <w:rPr>
          <w:rFonts w:ascii="Times New Roman" w:hAnsi="Times New Roman" w:cs="Times New Roman"/>
        </w:rPr>
        <w:t xml:space="preserve"> che stanno rischiando tutto per portare la vita in questo mare di devastazione umana.</w:t>
      </w:r>
    </w:p>
    <w:p w:rsidR="00C30B0A" w:rsidRPr="00C30B0A" w:rsidRDefault="00C30B0A" w:rsidP="00CE0AC2">
      <w:pPr>
        <w:ind w:firstLine="709"/>
        <w:jc w:val="both"/>
        <w:rPr>
          <w:rFonts w:ascii="Times New Roman" w:hAnsi="Times New Roman" w:cs="Times New Roman"/>
        </w:rPr>
      </w:pPr>
      <w:r w:rsidRPr="00C30B0A">
        <w:rPr>
          <w:rFonts w:ascii="Times New Roman" w:hAnsi="Times New Roman" w:cs="Times New Roman"/>
        </w:rPr>
        <w:t>E oggi leviamo la nostra voce in un appello ai leader di questa regione e del mondo: non può esserci futuro basato sulla prigionia, lo sfollamento dei palestinesi o sulla vendetta. Deve esserci un modo per restituire la vita, la dignità e tutta l</w:t>
      </w:r>
      <w:r w:rsidR="00CE0AC2">
        <w:rPr>
          <w:rFonts w:ascii="Times New Roman" w:hAnsi="Times New Roman" w:cs="Times New Roman"/>
        </w:rPr>
        <w:t>’</w:t>
      </w:r>
      <w:r w:rsidRPr="00C30B0A">
        <w:rPr>
          <w:rFonts w:ascii="Times New Roman" w:hAnsi="Times New Roman" w:cs="Times New Roman"/>
        </w:rPr>
        <w:t>umanità perduta. Facciamo nostre le parole di Papa Leone XIV pronunciate domenica scorsa durante l</w:t>
      </w:r>
      <w:r w:rsidR="00CE0AC2">
        <w:rPr>
          <w:rFonts w:ascii="Times New Roman" w:hAnsi="Times New Roman" w:cs="Times New Roman"/>
        </w:rPr>
        <w:t>’</w:t>
      </w:r>
      <w:r w:rsidRPr="00C30B0A">
        <w:rPr>
          <w:rFonts w:ascii="Times New Roman" w:hAnsi="Times New Roman" w:cs="Times New Roman"/>
        </w:rPr>
        <w:t>Angelus:</w:t>
      </w:r>
      <w:r w:rsidR="00CE0AC2">
        <w:rPr>
          <w:rFonts w:ascii="Times New Roman" w:hAnsi="Times New Roman" w:cs="Times New Roman"/>
        </w:rPr>
        <w:t xml:space="preserve"> </w:t>
      </w:r>
      <w:r w:rsidRPr="00C30B0A">
        <w:rPr>
          <w:rFonts w:ascii="Times New Roman" w:hAnsi="Times New Roman" w:cs="Times New Roman"/>
        </w:rPr>
        <w:t>«Rinnovo il mio appello alla comunità internazionale affinché osservi il diritto umanitario e rispetti l</w:t>
      </w:r>
      <w:r w:rsidR="00CE0AC2">
        <w:rPr>
          <w:rFonts w:ascii="Times New Roman" w:hAnsi="Times New Roman" w:cs="Times New Roman"/>
        </w:rPr>
        <w:t>’</w:t>
      </w:r>
      <w:r w:rsidRPr="00C30B0A">
        <w:rPr>
          <w:rFonts w:ascii="Times New Roman" w:hAnsi="Times New Roman" w:cs="Times New Roman"/>
        </w:rPr>
        <w:t>obbligo di proteggere i civili, nonché il divieto di punizioni collettive, l</w:t>
      </w:r>
      <w:r w:rsidR="00CE0AC2">
        <w:rPr>
          <w:rFonts w:ascii="Times New Roman" w:hAnsi="Times New Roman" w:cs="Times New Roman"/>
        </w:rPr>
        <w:t>’</w:t>
      </w:r>
      <w:r w:rsidRPr="00C30B0A">
        <w:rPr>
          <w:rFonts w:ascii="Times New Roman" w:hAnsi="Times New Roman" w:cs="Times New Roman"/>
        </w:rPr>
        <w:t>uso indiscriminato della forza e lo sfollamento forzato della popolazione».</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È ora di porre fine a questa assurdità, di porre fine alla guerra e di mettere al primo posto il bene comune delle persone.</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Preghiamo e chiediamo il rilascio di tutti coloro che sono stati privati della libertà, il ritorno dei dispersi e degli ostaggi e la guarigione delle famiglie che da tempo soffrono da tutte le parti.</w:t>
      </w:r>
    </w:p>
    <w:p w:rsidR="00CE0AC2" w:rsidRDefault="00CE0AC2" w:rsidP="00C30B0A">
      <w:pPr>
        <w:ind w:firstLine="709"/>
        <w:jc w:val="both"/>
        <w:rPr>
          <w:rFonts w:ascii="Times New Roman" w:hAnsi="Times New Roman" w:cs="Times New Roman"/>
        </w:rPr>
      </w:pP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Quando questa guerra sarà finita, avremo un lungo viaggio davanti a noi per iniziare il processo di guarigione e riconciliazione tra il popolo palestinese e il popolo israeliano, dalle troppe ferite che questa guerra ha causato nella vita di troppi: una riconciliazione autentica, dolorosa e coraggiosa. Non dimenticare, ma perdonare. Non cancellare le ferite, ma trasformarle in saggezza. Solo un percorso di questo tipo può rendere possibile la pace, non solo politicamente, ma anche umanamente.</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Come pastori della Chiesa in Terra Santa, rinnoviamo il nostro impegno per una pace giusta, per la dignità incondizionata e per un amore che trascende tutti i confini.</w:t>
      </w:r>
    </w:p>
    <w:p w:rsidR="00C30B0A" w:rsidRPr="00C30B0A" w:rsidRDefault="00C30B0A" w:rsidP="00C30B0A">
      <w:pPr>
        <w:ind w:firstLine="709"/>
        <w:jc w:val="both"/>
        <w:rPr>
          <w:rFonts w:ascii="Times New Roman" w:hAnsi="Times New Roman" w:cs="Times New Roman"/>
        </w:rPr>
      </w:pPr>
      <w:r w:rsidRPr="00C30B0A">
        <w:rPr>
          <w:rFonts w:ascii="Times New Roman" w:hAnsi="Times New Roman" w:cs="Times New Roman"/>
        </w:rPr>
        <w:t>Non trasformiamo la pace in uno slogan, mentre la guerra rimane il pane quotidiano dei poveri.</w:t>
      </w:r>
    </w:p>
    <w:p w:rsidR="00CE0AC2" w:rsidRDefault="00CE0AC2" w:rsidP="00C30B0A">
      <w:pPr>
        <w:ind w:firstLine="709"/>
        <w:jc w:val="both"/>
        <w:rPr>
          <w:rFonts w:ascii="Times New Roman" w:hAnsi="Times New Roman" w:cs="Times New Roman"/>
        </w:rPr>
      </w:pPr>
    </w:p>
    <w:p w:rsidR="00C30B0A" w:rsidRPr="00CE0AC2" w:rsidRDefault="00C30B0A" w:rsidP="00CE0AC2">
      <w:pPr>
        <w:ind w:firstLine="709"/>
        <w:jc w:val="right"/>
        <w:rPr>
          <w:rFonts w:ascii="Times New Roman" w:hAnsi="Times New Roman" w:cs="Times New Roman"/>
          <w:i/>
          <w:iCs/>
        </w:rPr>
      </w:pPr>
      <w:r w:rsidRPr="00CE0AC2">
        <w:rPr>
          <w:rFonts w:ascii="Times New Roman" w:hAnsi="Times New Roman" w:cs="Times New Roman"/>
          <w:i/>
          <w:iCs/>
        </w:rPr>
        <w:t>Traduzione a cura dell</w:t>
      </w:r>
      <w:r w:rsidR="00CE0AC2" w:rsidRPr="00CE0AC2">
        <w:rPr>
          <w:rFonts w:ascii="Times New Roman" w:hAnsi="Times New Roman" w:cs="Times New Roman"/>
          <w:i/>
          <w:iCs/>
        </w:rPr>
        <w:t>’</w:t>
      </w:r>
      <w:r w:rsidRPr="00CE0AC2">
        <w:rPr>
          <w:rFonts w:ascii="Times New Roman" w:hAnsi="Times New Roman" w:cs="Times New Roman"/>
          <w:i/>
          <w:iCs/>
        </w:rPr>
        <w:t>Ufficio Stampa del Patriarcato Latino</w:t>
      </w:r>
    </w:p>
    <w:p w:rsidR="00E421A5" w:rsidRPr="00C30B0A" w:rsidRDefault="00E421A5" w:rsidP="00C30B0A">
      <w:pPr>
        <w:ind w:firstLine="709"/>
        <w:jc w:val="both"/>
        <w:rPr>
          <w:rFonts w:ascii="Times New Roman" w:hAnsi="Times New Roman" w:cs="Times New Roman"/>
        </w:rPr>
      </w:pPr>
    </w:p>
    <w:sectPr w:rsidR="00E421A5" w:rsidRPr="00C30B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0A"/>
    <w:rsid w:val="00026DBC"/>
    <w:rsid w:val="0013762B"/>
    <w:rsid w:val="00383971"/>
    <w:rsid w:val="004C3D5A"/>
    <w:rsid w:val="006A44C5"/>
    <w:rsid w:val="00975A3C"/>
    <w:rsid w:val="00B06B8B"/>
    <w:rsid w:val="00C30B0A"/>
    <w:rsid w:val="00CE0AC2"/>
    <w:rsid w:val="00E421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7B1E6-2484-1140-8116-CA0E163F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88642">
      <w:bodyDiv w:val="1"/>
      <w:marLeft w:val="0"/>
      <w:marRight w:val="0"/>
      <w:marTop w:val="0"/>
      <w:marBottom w:val="0"/>
      <w:divBdr>
        <w:top w:val="none" w:sz="0" w:space="0" w:color="auto"/>
        <w:left w:val="none" w:sz="0" w:space="0" w:color="auto"/>
        <w:bottom w:val="none" w:sz="0" w:space="0" w:color="auto"/>
        <w:right w:val="none" w:sz="0" w:space="0" w:color="auto"/>
      </w:divBdr>
      <w:divsChild>
        <w:div w:id="2009597171">
          <w:marLeft w:val="0"/>
          <w:marRight w:val="0"/>
          <w:marTop w:val="0"/>
          <w:marBottom w:val="0"/>
          <w:divBdr>
            <w:top w:val="none" w:sz="0" w:space="0" w:color="auto"/>
            <w:left w:val="none" w:sz="0" w:space="0" w:color="auto"/>
            <w:bottom w:val="none" w:sz="0" w:space="0" w:color="auto"/>
            <w:right w:val="none" w:sz="0" w:space="0" w:color="auto"/>
          </w:divBdr>
        </w:div>
      </w:divsChild>
    </w:div>
    <w:div w:id="1703480026">
      <w:bodyDiv w:val="1"/>
      <w:marLeft w:val="0"/>
      <w:marRight w:val="0"/>
      <w:marTop w:val="0"/>
      <w:marBottom w:val="0"/>
      <w:divBdr>
        <w:top w:val="none" w:sz="0" w:space="0" w:color="auto"/>
        <w:left w:val="none" w:sz="0" w:space="0" w:color="auto"/>
        <w:bottom w:val="none" w:sz="0" w:space="0" w:color="auto"/>
        <w:right w:val="none" w:sz="0" w:space="0" w:color="auto"/>
      </w:divBdr>
      <w:divsChild>
        <w:div w:id="1649548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Maloberti</dc:creator>
  <cp:keywords/>
  <dc:description/>
  <cp:lastModifiedBy>Valentina Carenzi</cp:lastModifiedBy>
  <cp:revision>2</cp:revision>
  <dcterms:created xsi:type="dcterms:W3CDTF">2025-07-24T12:47:00Z</dcterms:created>
  <dcterms:modified xsi:type="dcterms:W3CDTF">2025-07-24T12:47:00Z</dcterms:modified>
</cp:coreProperties>
</file>