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5490" w:rsidRDefault="00414B19" w:rsidP="004A1FC2">
      <w:pPr>
        <w:jc w:val="center"/>
        <w:rPr>
          <w:b/>
          <w:bCs/>
          <w:sz w:val="28"/>
          <w:szCs w:val="28"/>
        </w:rPr>
      </w:pPr>
      <w:r w:rsidRPr="00D55E09">
        <w:rPr>
          <w:b/>
          <w:bCs/>
          <w:sz w:val="28"/>
          <w:szCs w:val="28"/>
        </w:rPr>
        <w:t>LABORATORI SULLA PAROLA</w:t>
      </w:r>
    </w:p>
    <w:p w:rsidR="007A0243" w:rsidRPr="00D55E09" w:rsidRDefault="007A0243" w:rsidP="004A1FC2">
      <w:pPr>
        <w:jc w:val="center"/>
        <w:rPr>
          <w:b/>
          <w:bCs/>
          <w:sz w:val="28"/>
          <w:szCs w:val="28"/>
        </w:rPr>
      </w:pPr>
      <w:r>
        <w:rPr>
          <w:b/>
          <w:bCs/>
          <w:sz w:val="28"/>
          <w:szCs w:val="28"/>
        </w:rPr>
        <w:t>FORMAZIONE OPERATORI DELLA CATECHESI</w:t>
      </w:r>
    </w:p>
    <w:p w:rsidR="004A1FC2" w:rsidRDefault="004A1FC2" w:rsidP="00414B19"/>
    <w:p w:rsidR="00414B19" w:rsidRDefault="008F016C" w:rsidP="004A1FC2">
      <w:pPr>
        <w:jc w:val="both"/>
      </w:pPr>
      <w:r>
        <w:t>I laboratori sulla Parola n</w:t>
      </w:r>
      <w:r w:rsidR="00414B19">
        <w:t xml:space="preserve">ascono dal desiderio di Azione Cattolica e </w:t>
      </w:r>
      <w:r>
        <w:t>AGESCI</w:t>
      </w:r>
      <w:r w:rsidR="00414B19">
        <w:t xml:space="preserve"> di vivere </w:t>
      </w:r>
      <w:r w:rsidR="00414B19" w:rsidRPr="00414B19">
        <w:t>una collaborazione sui temi del Patto educativo globale</w:t>
      </w:r>
      <w:r w:rsidR="00414B19">
        <w:t>, sostenuto da papa Francesco, mettendo in comune lo specifico di ciascuna associazione e nella disponibilità verso la Chiesa diocesana. Sostenuti e accompagnati dall’area Evangelizzazione e Sacramenti degli Uffici Pastorali, i laboratori sulla P</w:t>
      </w:r>
      <w:r w:rsidR="008C1BE9">
        <w:t>a</w:t>
      </w:r>
      <w:r w:rsidR="00414B19">
        <w:t>rola sono un’ulteriore proposta di crescita e formazione personale rivolta a</w:t>
      </w:r>
      <w:r>
        <w:t xml:space="preserve"> </w:t>
      </w:r>
      <w:r w:rsidR="00414B19">
        <w:t xml:space="preserve">tutti gli operatori della catechesi, Catechisti di IC, giovani, adulti, capi scout ed educatori di AC. </w:t>
      </w:r>
      <w:r w:rsidR="008C1BE9">
        <w:t>Nascono</w:t>
      </w:r>
      <w:r w:rsidR="00414B19" w:rsidRPr="00414B19">
        <w:t xml:space="preserve"> dall’</w:t>
      </w:r>
      <w:r w:rsidR="004A1FC2">
        <w:t>esperienza dell’</w:t>
      </w:r>
      <w:r w:rsidR="00414B19" w:rsidRPr="00414B19">
        <w:t>ascolto</w:t>
      </w:r>
      <w:r w:rsidR="00414B19">
        <w:t xml:space="preserve"> sinodale</w:t>
      </w:r>
      <w:r w:rsidR="00414B19" w:rsidRPr="00414B19">
        <w:t xml:space="preserve">, dalla necessità di formarsi da parte di chi è impegnato </w:t>
      </w:r>
      <w:r w:rsidR="004E2EC3">
        <w:t>nell’azione educativa e di annuncio</w:t>
      </w:r>
      <w:r w:rsidR="00414B19" w:rsidRPr="00414B19">
        <w:t xml:space="preserve"> e si sente a volte poco “attrezzato”, con pochi strumenti per avvicinar</w:t>
      </w:r>
      <w:r w:rsidR="00414B19">
        <w:t>e chi si accompagna</w:t>
      </w:r>
      <w:r w:rsidR="00414B19" w:rsidRPr="00414B19">
        <w:t xml:space="preserve"> </w:t>
      </w:r>
      <w:r w:rsidR="004E2EC3">
        <w:t>alla</w:t>
      </w:r>
      <w:r w:rsidR="00414B19" w:rsidRPr="00414B19">
        <w:t xml:space="preserve"> Parola</w:t>
      </w:r>
      <w:r w:rsidR="00414B19">
        <w:t>.</w:t>
      </w:r>
      <w:r w:rsidR="00414B19" w:rsidRPr="00414B19">
        <w:t xml:space="preserve"> </w:t>
      </w:r>
      <w:r w:rsidR="00414B19">
        <w:t xml:space="preserve">Questi laboratori vogliono proporre una formazione che rimetta al centro dell'agire educativo la Parola, che aiuti catechisti ed educatori a narrare l'esperienza di fede, che permetta di utilizzare </w:t>
      </w:r>
      <w:r w:rsidR="004E2EC3">
        <w:t xml:space="preserve">i nuovi </w:t>
      </w:r>
      <w:r w:rsidR="00414B19">
        <w:t xml:space="preserve">canali comunicativi tipici del racconto, che porti a vivere più pienamente i momenti celebrativi vissuti </w:t>
      </w:r>
      <w:r>
        <w:t>nella comunità e fra le mura domestiche, nel contesto familiare.</w:t>
      </w:r>
      <w:r w:rsidR="002279BB">
        <w:t xml:space="preserve"> Si tratta di laboratori: non</w:t>
      </w:r>
      <w:r w:rsidR="008C1BE9">
        <w:t xml:space="preserve"> scuole di teoria, ma spazi di esercizio e pratica.</w:t>
      </w:r>
    </w:p>
    <w:p w:rsidR="008F016C" w:rsidRDefault="008F016C" w:rsidP="004A1FC2">
      <w:pPr>
        <w:jc w:val="both"/>
      </w:pPr>
    </w:p>
    <w:p w:rsidR="008F016C" w:rsidRPr="00D55E09" w:rsidRDefault="008F016C" w:rsidP="004A1FC2">
      <w:pPr>
        <w:jc w:val="both"/>
        <w:rPr>
          <w:b/>
          <w:bCs/>
        </w:rPr>
      </w:pPr>
      <w:r w:rsidRPr="00D55E09">
        <w:rPr>
          <w:b/>
          <w:bCs/>
        </w:rPr>
        <w:t>4 LABORATORI</w:t>
      </w:r>
    </w:p>
    <w:p w:rsidR="008F016C" w:rsidRPr="00D55E09" w:rsidRDefault="008F016C" w:rsidP="004A1FC2">
      <w:pPr>
        <w:jc w:val="both"/>
        <w:rPr>
          <w:u w:val="single"/>
        </w:rPr>
      </w:pPr>
      <w:r w:rsidRPr="00D55E09">
        <w:rPr>
          <w:u w:val="single"/>
        </w:rPr>
        <w:t>PAROLA NARRATA: LA CATECHESI NARRATIVA</w:t>
      </w:r>
    </w:p>
    <w:p w:rsidR="008F016C" w:rsidRDefault="008F016C" w:rsidP="004A1FC2">
      <w:pPr>
        <w:jc w:val="both"/>
      </w:pPr>
      <w:r>
        <w:t>Un invito a fare memoria di sé, a rileggere le esperienze vissute illuminandole alla luce della Parola per poi poter esprimere quanto compreso attraverso la narrazione. La narrazione prende spunto dalle esperienze vissute, dalle emozioni provate, ma al semplice racconto il narratore aggiunge il senso che lui stesso ha portato in superficie aiutato dalla Parola di Dio. Narrare per entrare in relazione. Narrare per suscitare la speranza e il desiderio di Gesù.</w:t>
      </w:r>
    </w:p>
    <w:p w:rsidR="008F016C" w:rsidRDefault="008F016C" w:rsidP="004A1FC2">
      <w:pPr>
        <w:jc w:val="both"/>
      </w:pPr>
    </w:p>
    <w:p w:rsidR="008F016C" w:rsidRPr="00D55E09" w:rsidRDefault="008F016C" w:rsidP="004A1FC2">
      <w:pPr>
        <w:jc w:val="both"/>
        <w:rPr>
          <w:u w:val="single"/>
        </w:rPr>
      </w:pPr>
      <w:r w:rsidRPr="00D55E09">
        <w:rPr>
          <w:u w:val="single"/>
        </w:rPr>
        <w:t>PAROLA VISSUTA: LA LECTIO POPOLARE</w:t>
      </w:r>
    </w:p>
    <w:p w:rsidR="008F016C" w:rsidRDefault="008F016C" w:rsidP="004A1FC2">
      <w:pPr>
        <w:jc w:val="both"/>
      </w:pPr>
      <w:r>
        <w:t>La lectio divina è uno strumento per addentrarsi nelle vicende bibliche; un’occasione di preghiera con al centro la Parola di Dio. Quella popolare dona l’occasione di farlo “insieme” aprendoci ad uno stile, ad un modo di essere comunità cristiana. Ci permette di condividere ciò che quella parola vuol dire alla mia vita oggi. Vivendo insieme una lectio popolare ne guarderemo le potenzialità e le attenzioni da avere per proporla nei nostri gruppi.</w:t>
      </w:r>
    </w:p>
    <w:p w:rsidR="008F016C" w:rsidRDefault="008F016C" w:rsidP="004A1FC2">
      <w:pPr>
        <w:jc w:val="both"/>
      </w:pPr>
    </w:p>
    <w:p w:rsidR="008F016C" w:rsidRPr="00D55E09" w:rsidRDefault="008F016C" w:rsidP="004A1FC2">
      <w:pPr>
        <w:jc w:val="both"/>
        <w:rPr>
          <w:u w:val="single"/>
        </w:rPr>
      </w:pPr>
      <w:r w:rsidRPr="00D55E09">
        <w:rPr>
          <w:u w:val="single"/>
        </w:rPr>
        <w:t>PAROLA CELEBRATA NELLA LITURGIA</w:t>
      </w:r>
    </w:p>
    <w:p w:rsidR="008F016C" w:rsidRDefault="008F016C" w:rsidP="004A1FC2">
      <w:pPr>
        <w:jc w:val="both"/>
      </w:pPr>
      <w:r>
        <w:t>Stimolati dalla Parola, ci interrogheremo su quali sono gli elementi fondamentali per una liturgia ben preparata, efficace e partecipativa, per arrivare ad esempi concreti che possiamo vivere nelle nostre realtà quotidiane e far sperimentare alle persone che accompagniamo nei cammini di gruppo o associativi.</w:t>
      </w:r>
    </w:p>
    <w:p w:rsidR="008F016C" w:rsidRDefault="008F016C" w:rsidP="004A1FC2">
      <w:pPr>
        <w:jc w:val="both"/>
      </w:pPr>
    </w:p>
    <w:p w:rsidR="008F016C" w:rsidRPr="00D55E09" w:rsidRDefault="008F016C" w:rsidP="004A1FC2">
      <w:pPr>
        <w:jc w:val="both"/>
        <w:rPr>
          <w:u w:val="single"/>
        </w:rPr>
      </w:pPr>
      <w:r w:rsidRPr="00D55E09">
        <w:rPr>
          <w:u w:val="single"/>
        </w:rPr>
        <w:t>PAROLA SPEZZATA IN FAMIGLIA</w:t>
      </w:r>
    </w:p>
    <w:p w:rsidR="008F016C" w:rsidRDefault="008F016C" w:rsidP="004A1FC2">
      <w:pPr>
        <w:jc w:val="both"/>
      </w:pPr>
      <w:r>
        <w:t>Parola e Famiglia. Due termini che, detti insieme, indicano l'impegno di vivere la fede nella quotidianità, fra le mura di casa, dentro le relazioni più significative. Il catechista come riesce a fare su di sé esperienza di questa realtà? Per scoprirlo ci faremo guidare dalle “case” del Vangelo, dove la Parola si è rivelata e si è spezzata nella concretezza della vita.</w:t>
      </w:r>
    </w:p>
    <w:p w:rsidR="008F016C" w:rsidRDefault="008F016C" w:rsidP="004A1FC2">
      <w:pPr>
        <w:jc w:val="both"/>
      </w:pPr>
    </w:p>
    <w:p w:rsidR="008F016C" w:rsidRPr="00D55E09" w:rsidRDefault="008F016C" w:rsidP="004A1FC2">
      <w:pPr>
        <w:jc w:val="both"/>
        <w:rPr>
          <w:b/>
          <w:bCs/>
        </w:rPr>
      </w:pPr>
      <w:r w:rsidRPr="00D55E09">
        <w:rPr>
          <w:b/>
          <w:bCs/>
        </w:rPr>
        <w:t>QUANDO</w:t>
      </w:r>
    </w:p>
    <w:p w:rsidR="008F016C" w:rsidRDefault="008F016C" w:rsidP="004A1FC2">
      <w:pPr>
        <w:jc w:val="both"/>
      </w:pPr>
      <w:r>
        <w:t xml:space="preserve">Tutti e quattro i laboratori verranno riproposti in quattro zone della Diocesi, </w:t>
      </w:r>
      <w:r w:rsidRPr="00D55E09">
        <w:rPr>
          <w:b/>
          <w:bCs/>
        </w:rPr>
        <w:t>dalle 16.00 alle 19.00</w:t>
      </w:r>
      <w:r>
        <w:t xml:space="preserve">, </w:t>
      </w:r>
      <w:r w:rsidR="00076EA7">
        <w:t>concludendo con un momento di apericena insieme</w:t>
      </w:r>
      <w:r w:rsidR="004D52FD">
        <w:t xml:space="preserve">, </w:t>
      </w:r>
      <w:r>
        <w:t>secondo il seguente calendario:</w:t>
      </w:r>
    </w:p>
    <w:p w:rsidR="00D55E09" w:rsidRDefault="00D55E09" w:rsidP="004A1FC2">
      <w:pPr>
        <w:jc w:val="both"/>
      </w:pPr>
    </w:p>
    <w:p w:rsidR="008F016C" w:rsidRDefault="008F016C" w:rsidP="004A1FC2">
      <w:pPr>
        <w:jc w:val="both"/>
      </w:pPr>
      <w:r>
        <w:lastRenderedPageBreak/>
        <w:t>DOMENICA 15 GENNAIO 2023: FIORENZUOLA, Chiesa Scalabrini</w:t>
      </w:r>
    </w:p>
    <w:p w:rsidR="008F016C" w:rsidRDefault="008F016C" w:rsidP="004A1FC2">
      <w:pPr>
        <w:jc w:val="both"/>
      </w:pPr>
      <w:r>
        <w:t>DOMENICA 15 GENNAIO 2023: CASTEL SAN GIOVANNI, Oratorio Parrocchiale</w:t>
      </w:r>
    </w:p>
    <w:p w:rsidR="008F016C" w:rsidRDefault="008F016C" w:rsidP="004A1FC2">
      <w:pPr>
        <w:jc w:val="both"/>
      </w:pPr>
      <w:r>
        <w:t>DOMENICA 29 GENNAIO 2023: BEDONIA, Seminario Vescovile</w:t>
      </w:r>
    </w:p>
    <w:p w:rsidR="008F016C" w:rsidRDefault="008F016C" w:rsidP="004A1FC2">
      <w:pPr>
        <w:jc w:val="both"/>
      </w:pPr>
      <w:r>
        <w:t>DOMENICA 29 GENNAIO 2023: PIACENZA, Oratorio San Giuseppe Operaio</w:t>
      </w:r>
    </w:p>
    <w:p w:rsidR="008F016C" w:rsidRDefault="008F016C" w:rsidP="004A1FC2">
      <w:pPr>
        <w:jc w:val="both"/>
      </w:pPr>
    </w:p>
    <w:p w:rsidR="008F016C" w:rsidRDefault="008F016C" w:rsidP="004A1FC2">
      <w:pPr>
        <w:jc w:val="both"/>
      </w:pPr>
      <w:r>
        <w:t>In particolare invitiamo le Comunità Pastorali a</w:t>
      </w:r>
      <w:r w:rsidR="004D02E4">
        <w:t>d</w:t>
      </w:r>
      <w:r>
        <w:t xml:space="preserve"> </w:t>
      </w:r>
      <w:r w:rsidR="004D02E4">
        <w:t>aderire</w:t>
      </w:r>
      <w:r>
        <w:t xml:space="preserve"> secondo un criterio </w:t>
      </w:r>
      <w:r w:rsidR="00AF3CAD">
        <w:t xml:space="preserve">di vicinanza </w:t>
      </w:r>
      <w:r w:rsidR="006B1A52">
        <w:t>del proprio Vicariato</w:t>
      </w:r>
      <w:r w:rsidR="00AF3CAD">
        <w:t xml:space="preserve"> alle 4 zone</w:t>
      </w:r>
      <w:r w:rsidR="002279BB">
        <w:t>. Indicativamente:</w:t>
      </w:r>
    </w:p>
    <w:p w:rsidR="00AF3CAD" w:rsidRDefault="00AF3CAD" w:rsidP="004A1FC2">
      <w:pPr>
        <w:jc w:val="both"/>
      </w:pPr>
      <w:r>
        <w:t xml:space="preserve">Vicariato della città e Gossolengo </w:t>
      </w:r>
      <w:r w:rsidR="00D55E09">
        <w:tab/>
      </w:r>
      <w:r>
        <w:sym w:font="Wingdings" w:char="F0E0"/>
      </w:r>
      <w:r w:rsidR="00D55E09">
        <w:tab/>
      </w:r>
      <w:r>
        <w:t>PIACENZA</w:t>
      </w:r>
    </w:p>
    <w:p w:rsidR="00AF3CAD" w:rsidRDefault="00AF3CAD" w:rsidP="004A1FC2">
      <w:pPr>
        <w:jc w:val="both"/>
      </w:pPr>
      <w:r>
        <w:t xml:space="preserve">Vicariati Bassa e Media Val Trebbia e Val </w:t>
      </w:r>
      <w:proofErr w:type="spellStart"/>
      <w:r>
        <w:t>Luretta</w:t>
      </w:r>
      <w:proofErr w:type="spellEnd"/>
      <w:r>
        <w:t xml:space="preserve"> </w:t>
      </w:r>
      <w:r w:rsidR="007A0243">
        <w:t>–</w:t>
      </w:r>
      <w:r>
        <w:t xml:space="preserve"> Val Tidone – Bobbio</w:t>
      </w:r>
      <w:r w:rsidR="00D55E09">
        <w:t xml:space="preserve"> </w:t>
      </w:r>
      <w:r w:rsidR="00D55E09">
        <w:tab/>
      </w:r>
      <w:r>
        <w:sym w:font="Wingdings" w:char="F0E0"/>
      </w:r>
      <w:r w:rsidR="00D55E09">
        <w:t xml:space="preserve"> </w:t>
      </w:r>
      <w:r>
        <w:t>CASTEL SAN GIOVANNI</w:t>
      </w:r>
    </w:p>
    <w:p w:rsidR="00AF3CAD" w:rsidRDefault="00AF3CAD" w:rsidP="004A1FC2">
      <w:pPr>
        <w:jc w:val="both"/>
      </w:pPr>
      <w:r>
        <w:t xml:space="preserve">Vicariati Val d’Arda – Val Nure </w:t>
      </w:r>
      <w:r w:rsidR="00D55E09">
        <w:tab/>
      </w:r>
      <w:r>
        <w:sym w:font="Wingdings" w:char="F0E0"/>
      </w:r>
      <w:r>
        <w:t xml:space="preserve"> </w:t>
      </w:r>
      <w:r w:rsidR="00D55E09">
        <w:tab/>
      </w:r>
      <w:r>
        <w:t>FIORENZUOLA</w:t>
      </w:r>
    </w:p>
    <w:p w:rsidR="00AF3CAD" w:rsidRDefault="00AF3CAD" w:rsidP="004A1FC2">
      <w:pPr>
        <w:jc w:val="both"/>
      </w:pPr>
      <w:r>
        <w:t xml:space="preserve">Vicariato Val Taro e Val Ceno </w:t>
      </w:r>
      <w:r w:rsidR="00D55E09">
        <w:tab/>
      </w:r>
      <w:r>
        <w:sym w:font="Wingdings" w:char="F0E0"/>
      </w:r>
      <w:r>
        <w:t xml:space="preserve"> </w:t>
      </w:r>
      <w:r w:rsidR="00D55E09">
        <w:tab/>
      </w:r>
      <w:r>
        <w:t>BEDONIA</w:t>
      </w:r>
    </w:p>
    <w:p w:rsidR="008F016C" w:rsidRDefault="002279BB" w:rsidP="004A1FC2">
      <w:pPr>
        <w:jc w:val="both"/>
      </w:pPr>
      <w:r>
        <w:t xml:space="preserve">La praticabilità degli spostamenti rimane </w:t>
      </w:r>
      <w:r w:rsidR="004D02E4">
        <w:t xml:space="preserve">comunque </w:t>
      </w:r>
      <w:r>
        <w:t>un altro criterio valido per scegliere la zona in cui partecipare al laboratorio.</w:t>
      </w:r>
    </w:p>
    <w:p w:rsidR="008F016C" w:rsidRDefault="008F016C" w:rsidP="004A1FC2">
      <w:pPr>
        <w:jc w:val="both"/>
      </w:pPr>
    </w:p>
    <w:p w:rsidR="008F016C" w:rsidRPr="00D55E09" w:rsidRDefault="008F016C" w:rsidP="004A1FC2">
      <w:pPr>
        <w:jc w:val="both"/>
        <w:rPr>
          <w:b/>
          <w:bCs/>
        </w:rPr>
      </w:pPr>
      <w:r w:rsidRPr="00D55E09">
        <w:rPr>
          <w:b/>
          <w:bCs/>
        </w:rPr>
        <w:t>COME PARTE</w:t>
      </w:r>
      <w:r w:rsidR="0039414B">
        <w:rPr>
          <w:b/>
          <w:bCs/>
        </w:rPr>
        <w:t>CI</w:t>
      </w:r>
      <w:r w:rsidRPr="00D55E09">
        <w:rPr>
          <w:b/>
          <w:bCs/>
        </w:rPr>
        <w:t>PARE</w:t>
      </w:r>
    </w:p>
    <w:p w:rsidR="002279BB" w:rsidRDefault="002279BB" w:rsidP="004A1FC2">
      <w:pPr>
        <w:jc w:val="both"/>
      </w:pPr>
      <w:r w:rsidRPr="00D55E09">
        <w:rPr>
          <w:u w:val="single"/>
        </w:rPr>
        <w:t>PER CATECHISTI</w:t>
      </w:r>
      <w:r>
        <w:t>: le iscrizioni devono avvenire per Comunità Pastorale, attraverso la compilazione di un modulo online da parte del Moderatore</w:t>
      </w:r>
      <w:r w:rsidR="00651382">
        <w:t xml:space="preserve"> (che riceverà con apposita mail)</w:t>
      </w:r>
      <w:r>
        <w:t xml:space="preserve">, nel quale si dovrà specificare a quale laboratorio il </w:t>
      </w:r>
      <w:r w:rsidR="004A1FC2">
        <w:t>singolo</w:t>
      </w:r>
      <w:r>
        <w:t xml:space="preserve"> catechista intende partecipare. </w:t>
      </w:r>
      <w:r w:rsidR="004A1FC2">
        <w:t>Suggeriamo di</w:t>
      </w:r>
      <w:r>
        <w:t xml:space="preserve"> suddividersi equamente in tutti e quattro i laboratori, </w:t>
      </w:r>
      <w:r w:rsidR="004A1FC2">
        <w:t>cosicché</w:t>
      </w:r>
      <w:r>
        <w:t xml:space="preserve"> in ogni Comunità possano ritornare tutte le esperienze laboratoriali. </w:t>
      </w:r>
    </w:p>
    <w:p w:rsidR="00D55E09" w:rsidRDefault="00D55E09" w:rsidP="004A1FC2">
      <w:pPr>
        <w:jc w:val="both"/>
      </w:pPr>
    </w:p>
    <w:p w:rsidR="008C1BE9" w:rsidRDefault="008C1BE9" w:rsidP="004A1FC2">
      <w:pPr>
        <w:jc w:val="both"/>
      </w:pPr>
      <w:r w:rsidRPr="00D55E09">
        <w:rPr>
          <w:u w:val="single"/>
        </w:rPr>
        <w:t>PER CAPI SCOUT ED EDUCATORI AC</w:t>
      </w:r>
      <w:r>
        <w:t>: Le iscrizioni devono avvenire dando l</w:t>
      </w:r>
      <w:r w:rsidR="007A0243">
        <w:t>’</w:t>
      </w:r>
      <w:r>
        <w:t xml:space="preserve">adesione ai </w:t>
      </w:r>
      <w:r w:rsidR="007A0243">
        <w:t xml:space="preserve">propri </w:t>
      </w:r>
      <w:r>
        <w:t>responsabili diocesani e di zona, sempre specificando il laboratorio che si intende seguire.</w:t>
      </w:r>
    </w:p>
    <w:p w:rsidR="008C1BE9" w:rsidRDefault="008C1BE9" w:rsidP="004A1FC2">
      <w:pPr>
        <w:jc w:val="both"/>
      </w:pPr>
    </w:p>
    <w:p w:rsidR="00D55E09" w:rsidRDefault="008C1BE9" w:rsidP="00D55E09">
      <w:pPr>
        <w:jc w:val="center"/>
        <w:rPr>
          <w:b/>
          <w:bCs/>
          <w:sz w:val="28"/>
          <w:szCs w:val="28"/>
        </w:rPr>
      </w:pPr>
      <w:r w:rsidRPr="00D55E09">
        <w:rPr>
          <w:b/>
          <w:bCs/>
          <w:sz w:val="28"/>
          <w:szCs w:val="28"/>
        </w:rPr>
        <w:t xml:space="preserve">PER TUTTI LE ISCRIZIONI DEVONO ESSERE COMPLETATE ENTRO </w:t>
      </w:r>
    </w:p>
    <w:p w:rsidR="008C1BE9" w:rsidRPr="00D55E09" w:rsidRDefault="004A1FC2" w:rsidP="00D55E09">
      <w:pPr>
        <w:jc w:val="center"/>
        <w:rPr>
          <w:b/>
          <w:bCs/>
          <w:sz w:val="28"/>
          <w:szCs w:val="28"/>
        </w:rPr>
      </w:pPr>
      <w:r w:rsidRPr="00D55E09">
        <w:rPr>
          <w:b/>
          <w:bCs/>
          <w:sz w:val="28"/>
          <w:szCs w:val="28"/>
        </w:rPr>
        <w:t>DOMENICA 8 GENNAIO 2023.</w:t>
      </w:r>
    </w:p>
    <w:p w:rsidR="004A1FC2" w:rsidRDefault="004A1FC2" w:rsidP="004A1FC2">
      <w:pPr>
        <w:jc w:val="both"/>
      </w:pPr>
    </w:p>
    <w:p w:rsidR="004A1FC2" w:rsidRDefault="004A1FC2" w:rsidP="004A1FC2">
      <w:pPr>
        <w:jc w:val="both"/>
      </w:pPr>
      <w:r>
        <w:t xml:space="preserve">Le associazioni e gli Uffici pastorali coinvolti restano a disposizioni per chiarimenti e spiegazioni. </w:t>
      </w:r>
    </w:p>
    <w:p w:rsidR="004A1FC2" w:rsidRDefault="004A1FC2" w:rsidP="004A1FC2">
      <w:pPr>
        <w:jc w:val="both"/>
      </w:pPr>
    </w:p>
    <w:p w:rsidR="004A1FC2" w:rsidRDefault="004A1FC2" w:rsidP="004A1FC2">
      <w:pPr>
        <w:jc w:val="both"/>
      </w:pPr>
      <w:r>
        <w:t>Buon lavoro!</w:t>
      </w:r>
    </w:p>
    <w:p w:rsidR="00AB6189" w:rsidRDefault="00AB6189" w:rsidP="004A1FC2">
      <w:pPr>
        <w:jc w:val="both"/>
      </w:pPr>
    </w:p>
    <w:p w:rsidR="0037323D" w:rsidRDefault="0037323D" w:rsidP="004A1FC2">
      <w:pPr>
        <w:jc w:val="both"/>
      </w:pPr>
    </w:p>
    <w:p w:rsidR="00A9071C" w:rsidRDefault="00A9071C" w:rsidP="004A1FC2">
      <w:pPr>
        <w:jc w:val="both"/>
      </w:pPr>
    </w:p>
    <w:p w:rsidR="00AB6189" w:rsidRDefault="00AB6189" w:rsidP="0037323D">
      <w:r>
        <w:t>Per AGESCI Piacenza-Bobbio</w:t>
      </w:r>
    </w:p>
    <w:p w:rsidR="00AB6189" w:rsidRPr="006B1A52" w:rsidRDefault="00AB6189" w:rsidP="0037323D">
      <w:pPr>
        <w:rPr>
          <w:i/>
          <w:iCs/>
        </w:rPr>
      </w:pPr>
      <w:r w:rsidRPr="006B1A52">
        <w:rPr>
          <w:i/>
          <w:iCs/>
        </w:rPr>
        <w:t>Emanuele Valla</w:t>
      </w:r>
      <w:r>
        <w:rPr>
          <w:i/>
          <w:iCs/>
        </w:rPr>
        <w:t xml:space="preserve"> </w:t>
      </w:r>
      <w:r w:rsidRPr="00AB6189">
        <w:t xml:space="preserve">e </w:t>
      </w:r>
      <w:r w:rsidRPr="006B1A52">
        <w:rPr>
          <w:i/>
          <w:iCs/>
        </w:rPr>
        <w:t xml:space="preserve">Cinzia </w:t>
      </w:r>
      <w:proofErr w:type="spellStart"/>
      <w:r w:rsidRPr="006B1A52">
        <w:rPr>
          <w:i/>
          <w:iCs/>
        </w:rPr>
        <w:t>Pagnanini</w:t>
      </w:r>
      <w:proofErr w:type="spellEnd"/>
    </w:p>
    <w:p w:rsidR="00AB6189" w:rsidRDefault="00AB6189" w:rsidP="0037323D"/>
    <w:p w:rsidR="00AB6189" w:rsidRDefault="00AB6189" w:rsidP="0037323D">
      <w:r>
        <w:t>Per AZIONE CATTOLICA Piacenza-Bobbio</w:t>
      </w:r>
    </w:p>
    <w:p w:rsidR="00AB6189" w:rsidRPr="006B1A52" w:rsidRDefault="00AB6189" w:rsidP="0037323D">
      <w:pPr>
        <w:rPr>
          <w:i/>
          <w:iCs/>
        </w:rPr>
      </w:pPr>
      <w:r w:rsidRPr="006B1A52">
        <w:rPr>
          <w:i/>
          <w:iCs/>
        </w:rPr>
        <w:t>Ilaria Massera</w:t>
      </w:r>
    </w:p>
    <w:p w:rsidR="00AB6189" w:rsidRDefault="00AB6189" w:rsidP="0037323D"/>
    <w:p w:rsidR="00AB6189" w:rsidRDefault="00AB6189" w:rsidP="0037323D">
      <w:r>
        <w:t>Per l’AREA EVANGELIZZAZIONE e SACRAMENTI degli Uffici Pastorali</w:t>
      </w:r>
    </w:p>
    <w:p w:rsidR="00AB6189" w:rsidRDefault="00AB6189" w:rsidP="0037323D">
      <w:r w:rsidRPr="006B1A52">
        <w:rPr>
          <w:i/>
          <w:iCs/>
        </w:rPr>
        <w:t>don Simone Tosetti</w:t>
      </w:r>
    </w:p>
    <w:p w:rsidR="00AB6189" w:rsidRDefault="00AB6189" w:rsidP="004A1FC2">
      <w:pPr>
        <w:jc w:val="both"/>
      </w:pPr>
    </w:p>
    <w:sectPr w:rsidR="00AB61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02BC2"/>
    <w:multiLevelType w:val="multilevel"/>
    <w:tmpl w:val="B5C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7931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19"/>
    <w:rsid w:val="00076EA7"/>
    <w:rsid w:val="00085576"/>
    <w:rsid w:val="002279BB"/>
    <w:rsid w:val="002F54C6"/>
    <w:rsid w:val="0037323D"/>
    <w:rsid w:val="0039414B"/>
    <w:rsid w:val="00414B19"/>
    <w:rsid w:val="004A1FC2"/>
    <w:rsid w:val="004D02E4"/>
    <w:rsid w:val="004D52FD"/>
    <w:rsid w:val="004E2EC3"/>
    <w:rsid w:val="00651382"/>
    <w:rsid w:val="0067254F"/>
    <w:rsid w:val="00694FFD"/>
    <w:rsid w:val="006B1A52"/>
    <w:rsid w:val="006F3CA1"/>
    <w:rsid w:val="00735D22"/>
    <w:rsid w:val="007A0243"/>
    <w:rsid w:val="008C1BE9"/>
    <w:rsid w:val="008E18A3"/>
    <w:rsid w:val="008F016C"/>
    <w:rsid w:val="00A9071C"/>
    <w:rsid w:val="00AB6189"/>
    <w:rsid w:val="00AF3CAD"/>
    <w:rsid w:val="00C46723"/>
    <w:rsid w:val="00D55E09"/>
    <w:rsid w:val="00EE5DC7"/>
    <w:rsid w:val="00F63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A6A7"/>
  <w15:chartTrackingRefBased/>
  <w15:docId w15:val="{9D67BA40-B4A4-1E40-9928-DFCC2F73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753</Words>
  <Characters>4297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Tosetti</dc:creator>
  <cp:keywords/>
  <dc:description/>
  <cp:lastModifiedBy>Simone Tosetti</cp:lastModifiedBy>
  <cp:revision>16</cp:revision>
  <dcterms:created xsi:type="dcterms:W3CDTF">2022-11-09T09:08:00Z</dcterms:created>
  <dcterms:modified xsi:type="dcterms:W3CDTF">2022-11-21T14:58:00Z</dcterms:modified>
</cp:coreProperties>
</file>